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040"/>
        </w:tabs>
        <w:spacing w:line="259" w:lineRule="auto"/>
        <w:ind w:left="1440" w:firstLine="0"/>
        <w:jc w:val="center"/>
        <w:rPr>
          <w:rFonts w:ascii="Calibri" w:cs="Calibri" w:eastAsia="Calibri" w:hAnsi="Calibri"/>
        </w:rPr>
      </w:pPr>
      <w:r w:rsidDel="00000000" w:rsidR="00000000" w:rsidRPr="00000000">
        <w:rPr>
          <w:rFonts w:ascii="Calibri" w:cs="Calibri" w:eastAsia="Calibri" w:hAnsi="Calibri"/>
          <w:b w:val="1"/>
          <w:rtl w:val="0"/>
        </w:rPr>
        <w:t xml:space="preserve">SOT Burkholder Middle School</w:t>
      </w:r>
      <w:r w:rsidDel="00000000" w:rsidR="00000000" w:rsidRPr="00000000">
        <w:rPr>
          <w:rtl w:val="0"/>
        </w:rPr>
      </w:r>
    </w:p>
    <w:p w:rsidR="00000000" w:rsidDel="00000000" w:rsidP="00000000" w:rsidRDefault="00000000" w:rsidRPr="00000000" w14:paraId="00000002">
      <w:pPr>
        <w:tabs>
          <w:tab w:val="center" w:pos="5040"/>
          <w:tab w:val="center" w:pos="5040"/>
        </w:tabs>
        <w:spacing w:line="259" w:lineRule="auto"/>
        <w:ind w:left="1440" w:firstLine="0"/>
        <w:jc w:val="center"/>
        <w:rPr>
          <w:rFonts w:ascii="Calibri" w:cs="Calibri" w:eastAsia="Calibri" w:hAnsi="Calibri"/>
        </w:rPr>
      </w:pPr>
      <w:r w:rsidDel="00000000" w:rsidR="00000000" w:rsidRPr="00000000">
        <w:rPr>
          <w:rFonts w:ascii="Calibri" w:cs="Calibri" w:eastAsia="Calibri" w:hAnsi="Calibri"/>
          <w:b w:val="1"/>
          <w:rtl w:val="0"/>
        </w:rPr>
        <w:t xml:space="preserve">School Organizational Team Meeting</w:t>
      </w:r>
      <w:r w:rsidDel="00000000" w:rsidR="00000000" w:rsidRPr="00000000">
        <w:rPr>
          <w:rtl w:val="0"/>
        </w:rPr>
      </w:r>
    </w:p>
    <w:p w:rsidR="00000000" w:rsidDel="00000000" w:rsidP="00000000" w:rsidRDefault="00000000" w:rsidRPr="00000000" w14:paraId="00000003">
      <w:pPr>
        <w:tabs>
          <w:tab w:val="center" w:pos="5040"/>
          <w:tab w:val="center" w:pos="5040"/>
        </w:tabs>
        <w:spacing w:line="259" w:lineRule="auto"/>
        <w:ind w:left="1440" w:firstLine="0"/>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Minutes</w:t>
      </w:r>
    </w:p>
    <w:p w:rsidR="00000000" w:rsidDel="00000000" w:rsidP="00000000" w:rsidRDefault="00000000" w:rsidRPr="00000000" w14:paraId="00000004">
      <w:pPr>
        <w:tabs>
          <w:tab w:val="center" w:pos="5040"/>
          <w:tab w:val="center" w:pos="5040"/>
        </w:tabs>
        <w:spacing w:line="259" w:lineRule="auto"/>
        <w:ind w:left="1440" w:firstLine="0"/>
        <w:jc w:val="center"/>
        <w:rPr>
          <w:rFonts w:ascii="Calibri" w:cs="Calibri" w:eastAsia="Calibri" w:hAnsi="Calibri"/>
        </w:rPr>
      </w:pPr>
      <w:r w:rsidDel="00000000" w:rsidR="00000000" w:rsidRPr="00000000">
        <w:rPr>
          <w:rFonts w:ascii="Calibri" w:cs="Calibri" w:eastAsia="Calibri" w:hAnsi="Calibri"/>
          <w:b w:val="1"/>
          <w:rtl w:val="0"/>
        </w:rPr>
        <w:t xml:space="preserve">Principal’s Conference Room</w:t>
      </w:r>
      <w:r w:rsidDel="00000000" w:rsidR="00000000" w:rsidRPr="00000000">
        <w:rPr>
          <w:rtl w:val="0"/>
        </w:rPr>
      </w:r>
    </w:p>
    <w:p w:rsidR="00000000" w:rsidDel="00000000" w:rsidP="00000000" w:rsidRDefault="00000000" w:rsidRPr="00000000" w14:paraId="00000005">
      <w:pPr>
        <w:tabs>
          <w:tab w:val="center" w:pos="5040"/>
          <w:tab w:val="center" w:pos="5040"/>
        </w:tabs>
        <w:spacing w:line="259" w:lineRule="auto"/>
        <w:ind w:left="14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November 17, 2022</w:t>
      </w:r>
    </w:p>
    <w:p w:rsidR="00000000" w:rsidDel="00000000" w:rsidP="00000000" w:rsidRDefault="00000000" w:rsidRPr="00000000" w14:paraId="00000006">
      <w:pPr>
        <w:tabs>
          <w:tab w:val="center" w:pos="5040"/>
          <w:tab w:val="center" w:pos="5040"/>
        </w:tabs>
        <w:spacing w:line="259" w:lineRule="auto"/>
        <w:ind w:left="144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tabs>
          <w:tab w:val="center" w:pos="5040"/>
          <w:tab w:val="center" w:pos="5040"/>
        </w:tabs>
        <w:spacing w:line="259" w:lineRule="auto"/>
        <w:ind w:left="144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b w:val="1"/>
        </w:rPr>
        <w:sectPr>
          <w:pgSz w:h="15840" w:w="12240" w:orient="portrait"/>
          <w:pgMar w:bottom="1440" w:top="1440" w:left="1440" w:right="1440" w:header="720" w:footer="720"/>
          <w:pgNumType w:start="1"/>
        </w:sectPr>
      </w:pPr>
      <w:r w:rsidDel="00000000" w:rsidR="00000000" w:rsidRPr="00000000">
        <w:rPr>
          <w:rFonts w:ascii="Calibri" w:cs="Calibri" w:eastAsia="Calibri" w:hAnsi="Calibri"/>
          <w:b w:val="1"/>
          <w:rtl w:val="0"/>
        </w:rPr>
        <w:t xml:space="preserve">School Organizational Team Members</w:t>
      </w:r>
    </w:p>
    <w:p w:rsidR="00000000" w:rsidDel="00000000" w:rsidP="00000000" w:rsidRDefault="00000000" w:rsidRPr="00000000" w14:paraId="00000009">
      <w:pPr>
        <w:spacing w:line="259" w:lineRule="auto"/>
        <w:rPr>
          <w:rFonts w:ascii="Calibri" w:cs="Calibri" w:eastAsia="Calibri" w:hAnsi="Calibri"/>
          <w:color w:val="ff0000"/>
        </w:rPr>
      </w:pPr>
      <w:r w:rsidDel="00000000" w:rsidR="00000000" w:rsidRPr="00000000">
        <w:rPr>
          <w:rFonts w:ascii="Calibri" w:cs="Calibri" w:eastAsia="Calibri" w:hAnsi="Calibri"/>
          <w:rtl w:val="0"/>
        </w:rPr>
        <w:t xml:space="preserve">Annie Pande, Chairperson </w:t>
      </w:r>
      <w:r w:rsidDel="00000000" w:rsidR="00000000" w:rsidRPr="00000000">
        <w:rPr>
          <w:rFonts w:ascii="Calibri" w:cs="Calibri" w:eastAsia="Calibri" w:hAnsi="Calibri"/>
          <w:color w:val="ff0000"/>
          <w:rtl w:val="0"/>
        </w:rPr>
        <w:t xml:space="preserve">Present</w:t>
      </w:r>
    </w:p>
    <w:p w:rsidR="00000000" w:rsidDel="00000000" w:rsidP="00000000" w:rsidRDefault="00000000" w:rsidRPr="00000000" w14:paraId="0000000A">
      <w:pPr>
        <w:spacing w:line="259" w:lineRule="auto"/>
        <w:rPr>
          <w:rFonts w:ascii="Calibri" w:cs="Calibri" w:eastAsia="Calibri" w:hAnsi="Calibri"/>
          <w:color w:val="ff0000"/>
        </w:rPr>
      </w:pPr>
      <w:r w:rsidDel="00000000" w:rsidR="00000000" w:rsidRPr="00000000">
        <w:rPr>
          <w:rFonts w:ascii="Calibri" w:cs="Calibri" w:eastAsia="Calibri" w:hAnsi="Calibri"/>
          <w:rtl w:val="0"/>
        </w:rPr>
        <w:t xml:space="preserve">Tara Carney, Co-Chairperson </w:t>
      </w:r>
      <w:r w:rsidDel="00000000" w:rsidR="00000000" w:rsidRPr="00000000">
        <w:rPr>
          <w:rFonts w:ascii="Calibri" w:cs="Calibri" w:eastAsia="Calibri" w:hAnsi="Calibri"/>
          <w:color w:val="ff0000"/>
          <w:rtl w:val="0"/>
        </w:rPr>
        <w:t xml:space="preserve">Present</w:t>
      </w:r>
    </w:p>
    <w:p w:rsidR="00000000" w:rsidDel="00000000" w:rsidP="00000000" w:rsidRDefault="00000000" w:rsidRPr="00000000" w14:paraId="0000000B">
      <w:pPr>
        <w:spacing w:line="259" w:lineRule="auto"/>
        <w:rPr>
          <w:rFonts w:ascii="Calibri" w:cs="Calibri" w:eastAsia="Calibri" w:hAnsi="Calibri"/>
        </w:rPr>
      </w:pPr>
      <w:r w:rsidDel="00000000" w:rsidR="00000000" w:rsidRPr="00000000">
        <w:rPr>
          <w:rFonts w:ascii="Calibri" w:cs="Calibri" w:eastAsia="Calibri" w:hAnsi="Calibri"/>
          <w:rtl w:val="0"/>
        </w:rPr>
        <w:t xml:space="preserve">Missy Curran</w:t>
      </w:r>
      <w:r w:rsidDel="00000000" w:rsidR="00000000" w:rsidRPr="00000000">
        <w:rPr>
          <w:rFonts w:ascii="Calibri" w:cs="Calibri" w:eastAsia="Calibri" w:hAnsi="Calibri"/>
          <w:rtl w:val="0"/>
        </w:rPr>
        <w:t xml:space="preserve">, Secretary </w:t>
      </w:r>
      <w:r w:rsidDel="00000000" w:rsidR="00000000" w:rsidRPr="00000000">
        <w:rPr>
          <w:rFonts w:ascii="Calibri" w:cs="Calibri" w:eastAsia="Calibri" w:hAnsi="Calibri"/>
          <w:color w:val="ff0000"/>
          <w:rtl w:val="0"/>
        </w:rPr>
        <w:t xml:space="preserve">Present</w:t>
      </w:r>
      <w:r w:rsidDel="00000000" w:rsidR="00000000" w:rsidRPr="00000000">
        <w:rPr>
          <w:rtl w:val="0"/>
        </w:rPr>
      </w:r>
    </w:p>
    <w:p w:rsidR="00000000" w:rsidDel="00000000" w:rsidP="00000000" w:rsidRDefault="00000000" w:rsidRPr="00000000" w14:paraId="0000000C">
      <w:pPr>
        <w:spacing w:line="259" w:lineRule="auto"/>
        <w:rPr>
          <w:rFonts w:ascii="Calibri" w:cs="Calibri" w:eastAsia="Calibri" w:hAnsi="Calibri"/>
        </w:rPr>
      </w:pPr>
      <w:r w:rsidDel="00000000" w:rsidR="00000000" w:rsidRPr="00000000">
        <w:rPr>
          <w:rFonts w:ascii="Calibri" w:cs="Calibri" w:eastAsia="Calibri" w:hAnsi="Calibri"/>
          <w:rtl w:val="0"/>
        </w:rPr>
        <w:t xml:space="preserve">Anna Marie Binder, Member </w:t>
      </w:r>
      <w:r w:rsidDel="00000000" w:rsidR="00000000" w:rsidRPr="00000000">
        <w:rPr>
          <w:rFonts w:ascii="Calibri" w:cs="Calibri" w:eastAsia="Calibri" w:hAnsi="Calibri"/>
          <w:color w:val="ff0000"/>
          <w:rtl w:val="0"/>
        </w:rPr>
        <w:t xml:space="preserve">Present</w:t>
      </w:r>
      <w:r w:rsidDel="00000000" w:rsidR="00000000" w:rsidRPr="00000000">
        <w:rPr>
          <w:rtl w:val="0"/>
        </w:rPr>
      </w:r>
    </w:p>
    <w:p w:rsidR="00000000" w:rsidDel="00000000" w:rsidP="00000000" w:rsidRDefault="00000000" w:rsidRPr="00000000" w14:paraId="0000000D">
      <w:pPr>
        <w:spacing w:line="259" w:lineRule="auto"/>
        <w:rPr>
          <w:rFonts w:ascii="Calibri" w:cs="Calibri" w:eastAsia="Calibri" w:hAnsi="Calibri"/>
        </w:rPr>
      </w:pPr>
      <w:r w:rsidDel="00000000" w:rsidR="00000000" w:rsidRPr="00000000">
        <w:rPr>
          <w:rFonts w:ascii="Calibri" w:cs="Calibri" w:eastAsia="Calibri" w:hAnsi="Calibri"/>
          <w:rtl w:val="0"/>
        </w:rPr>
        <w:t xml:space="preserve">Kimberly Huff, Member </w:t>
      </w:r>
      <w:r w:rsidDel="00000000" w:rsidR="00000000" w:rsidRPr="00000000">
        <w:rPr>
          <w:rFonts w:ascii="Calibri" w:cs="Calibri" w:eastAsia="Calibri" w:hAnsi="Calibri"/>
          <w:color w:val="ff0000"/>
          <w:rtl w:val="0"/>
        </w:rPr>
        <w:t xml:space="preserve">Present</w:t>
      </w:r>
      <w:r w:rsidDel="00000000" w:rsidR="00000000" w:rsidRPr="00000000">
        <w:rPr>
          <w:rtl w:val="0"/>
        </w:rPr>
      </w:r>
    </w:p>
    <w:p w:rsidR="00000000" w:rsidDel="00000000" w:rsidP="00000000" w:rsidRDefault="00000000" w:rsidRPr="00000000" w14:paraId="0000000E">
      <w:pPr>
        <w:spacing w:line="259" w:lineRule="auto"/>
        <w:rPr>
          <w:rFonts w:ascii="Calibri" w:cs="Calibri" w:eastAsia="Calibri" w:hAnsi="Calibri"/>
        </w:rPr>
      </w:pPr>
      <w:r w:rsidDel="00000000" w:rsidR="00000000" w:rsidRPr="00000000">
        <w:rPr>
          <w:rFonts w:ascii="Calibri" w:cs="Calibri" w:eastAsia="Calibri" w:hAnsi="Calibri"/>
          <w:rtl w:val="0"/>
        </w:rPr>
        <w:t xml:space="preserve">Cindy Omohundro, Member </w:t>
      </w:r>
      <w:r w:rsidDel="00000000" w:rsidR="00000000" w:rsidRPr="00000000">
        <w:rPr>
          <w:rFonts w:ascii="Calibri" w:cs="Calibri" w:eastAsia="Calibri" w:hAnsi="Calibri"/>
          <w:color w:val="ff0000"/>
          <w:rtl w:val="0"/>
        </w:rPr>
        <w:t xml:space="preserve">Present</w:t>
      </w:r>
      <w:r w:rsidDel="00000000" w:rsidR="00000000" w:rsidRPr="00000000">
        <w:rPr>
          <w:rtl w:val="0"/>
        </w:rPr>
      </w:r>
    </w:p>
    <w:p w:rsidR="00000000" w:rsidDel="00000000" w:rsidP="00000000" w:rsidRDefault="00000000" w:rsidRPr="00000000" w14:paraId="0000000F">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59" w:lineRule="auto"/>
        <w:rPr>
          <w:rFonts w:ascii="Calibri" w:cs="Calibri" w:eastAsia="Calibri" w:hAnsi="Calibri"/>
          <w:sz w:val="24"/>
          <w:szCs w:val="24"/>
        </w:rPr>
        <w:sectPr>
          <w:type w:val="continuous"/>
          <w:pgSz w:h="15840" w:w="12240" w:orient="portrait"/>
          <w:pgMar w:bottom="1440" w:top="1440" w:left="1440" w:right="144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14">
      <w:pPr>
        <w:spacing w:line="259" w:lineRule="auto"/>
        <w:rPr>
          <w:rFonts w:ascii="Calibri" w:cs="Calibri" w:eastAsia="Calibri" w:hAnsi="Calibri"/>
        </w:rPr>
      </w:pPr>
      <w:r w:rsidDel="00000000" w:rsidR="00000000" w:rsidRPr="00000000">
        <w:rPr>
          <w:rFonts w:ascii="Calibri" w:cs="Calibri" w:eastAsia="Calibri" w:hAnsi="Calibri"/>
          <w:rtl w:val="0"/>
        </w:rPr>
        <w:t xml:space="preserve">Kylie Parco, Student* </w:t>
      </w:r>
      <w:r w:rsidDel="00000000" w:rsidR="00000000" w:rsidRPr="00000000">
        <w:rPr>
          <w:rFonts w:ascii="Calibri" w:cs="Calibri" w:eastAsia="Calibri" w:hAnsi="Calibri"/>
          <w:color w:val="ff0000"/>
          <w:rtl w:val="0"/>
        </w:rPr>
        <w:t xml:space="preserve">Present</w:t>
      </w:r>
      <w:r w:rsidDel="00000000" w:rsidR="00000000" w:rsidRPr="00000000">
        <w:rPr>
          <w:rtl w:val="0"/>
        </w:rPr>
      </w:r>
    </w:p>
    <w:p w:rsidR="00000000" w:rsidDel="00000000" w:rsidP="00000000" w:rsidRDefault="00000000" w:rsidRPr="00000000" w14:paraId="00000015">
      <w:pPr>
        <w:spacing w:line="259" w:lineRule="auto"/>
        <w:rPr>
          <w:rFonts w:ascii="Calibri" w:cs="Calibri" w:eastAsia="Calibri" w:hAnsi="Calibri"/>
        </w:rPr>
      </w:pPr>
      <w:r w:rsidDel="00000000" w:rsidR="00000000" w:rsidRPr="00000000">
        <w:rPr>
          <w:rFonts w:ascii="Calibri" w:cs="Calibri" w:eastAsia="Calibri" w:hAnsi="Calibri"/>
          <w:rtl w:val="0"/>
        </w:rPr>
        <w:t xml:space="preserve">Christopher Hermes, Principal* </w:t>
      </w:r>
      <w:r w:rsidDel="00000000" w:rsidR="00000000" w:rsidRPr="00000000">
        <w:rPr>
          <w:rFonts w:ascii="Calibri" w:cs="Calibri" w:eastAsia="Calibri" w:hAnsi="Calibri"/>
          <w:color w:val="ff0000"/>
          <w:rtl w:val="0"/>
        </w:rPr>
        <w:t xml:space="preserve">Present</w:t>
      </w:r>
      <w:r w:rsidDel="00000000" w:rsidR="00000000" w:rsidRPr="00000000">
        <w:rPr>
          <w:rtl w:val="0"/>
        </w:rPr>
      </w:r>
    </w:p>
    <w:p w:rsidR="00000000" w:rsidDel="00000000" w:rsidP="00000000" w:rsidRDefault="00000000" w:rsidRPr="00000000" w14:paraId="00000016">
      <w:pPr>
        <w:spacing w:line="259"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18">
      <w:pPr>
        <w:spacing w:line="259" w:lineRule="auto"/>
        <w:rPr>
          <w:rFonts w:ascii="Calibri" w:cs="Calibri" w:eastAsia="Calibri" w:hAnsi="Calibri"/>
          <w:b w:val="1"/>
        </w:rPr>
      </w:pPr>
      <w:r w:rsidDel="00000000" w:rsidR="00000000" w:rsidRPr="00000000">
        <w:rPr>
          <w:rFonts w:ascii="Calibri" w:cs="Calibri" w:eastAsia="Calibri" w:hAnsi="Calibri"/>
          <w:color w:val="ff0000"/>
          <w:rtl w:val="0"/>
        </w:rPr>
        <w:t xml:space="preserve">The meeting was called to order at 7:30 a.m. </w:t>
      </w:r>
      <w:r w:rsidDel="00000000" w:rsidR="00000000" w:rsidRPr="00000000">
        <w:rPr>
          <w:rtl w:val="0"/>
        </w:rPr>
      </w:r>
    </w:p>
    <w:p w:rsidR="00000000" w:rsidDel="00000000" w:rsidP="00000000" w:rsidRDefault="00000000" w:rsidRPr="00000000" w14:paraId="00000019">
      <w:pPr>
        <w:spacing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A">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Approval of Minutes (10/26/2022)</w:t>
      </w:r>
    </w:p>
    <w:p w:rsidR="00000000" w:rsidDel="00000000" w:rsidP="00000000" w:rsidRDefault="00000000" w:rsidRPr="00000000" w14:paraId="0000001B">
      <w:pPr>
        <w:spacing w:line="259" w:lineRule="auto"/>
        <w:rPr>
          <w:rFonts w:ascii="Calibri" w:cs="Calibri" w:eastAsia="Calibri" w:hAnsi="Calibri"/>
          <w:b w:val="1"/>
        </w:rPr>
      </w:pPr>
      <w:r w:rsidDel="00000000" w:rsidR="00000000" w:rsidRPr="00000000">
        <w:rPr>
          <w:rFonts w:ascii="Calibri" w:cs="Calibri" w:eastAsia="Calibri" w:hAnsi="Calibri"/>
          <w:color w:val="ff0000"/>
          <w:rtl w:val="0"/>
        </w:rPr>
        <w:t xml:space="preserve">The minutes were approved by the majority.</w:t>
      </w:r>
      <w:r w:rsidDel="00000000" w:rsidR="00000000" w:rsidRPr="00000000">
        <w:rPr>
          <w:rtl w:val="0"/>
        </w:rPr>
      </w:r>
    </w:p>
    <w:p w:rsidR="00000000" w:rsidDel="00000000" w:rsidP="00000000" w:rsidRDefault="00000000" w:rsidRPr="00000000" w14:paraId="0000001C">
      <w:pPr>
        <w:spacing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D">
      <w:pPr>
        <w:numPr>
          <w:ilvl w:val="0"/>
          <w:numId w:val="1"/>
        </w:numPr>
        <w:spacing w:line="259" w:lineRule="auto"/>
        <w:ind w:left="360"/>
        <w:rPr>
          <w:rFonts w:ascii="Calibri" w:cs="Calibri" w:eastAsia="Calibri" w:hAnsi="Calibri"/>
        </w:rPr>
      </w:pPr>
      <w:r w:rsidDel="00000000" w:rsidR="00000000" w:rsidRPr="00000000">
        <w:rPr>
          <w:rFonts w:ascii="Calibri" w:cs="Calibri" w:eastAsia="Calibri" w:hAnsi="Calibri"/>
          <w:b w:val="1"/>
          <w:rtl w:val="0"/>
        </w:rPr>
        <w:t xml:space="preserve">New Business</w:t>
      </w:r>
      <w:r w:rsidDel="00000000" w:rsidR="00000000" w:rsidRPr="00000000">
        <w:rPr>
          <w:rtl w:val="0"/>
        </w:rPr>
      </w:r>
    </w:p>
    <w:p w:rsidR="00000000" w:rsidDel="00000000" w:rsidP="00000000" w:rsidRDefault="00000000" w:rsidRPr="00000000" w14:paraId="0000001E">
      <w:pPr>
        <w:spacing w:line="259"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59" w:lineRule="auto"/>
        <w:ind w:firstLine="720"/>
        <w:rPr>
          <w:rFonts w:ascii="Calibri" w:cs="Calibri" w:eastAsia="Calibri" w:hAnsi="Calibri"/>
        </w:rPr>
      </w:pPr>
      <w:r w:rsidDel="00000000" w:rsidR="00000000" w:rsidRPr="00000000">
        <w:rPr>
          <w:rFonts w:ascii="Calibri" w:cs="Calibri" w:eastAsia="Calibri" w:hAnsi="Calibri"/>
          <w:rtl w:val="0"/>
        </w:rPr>
        <w:t xml:space="preserve">3.1 Parent Family Engagement Policy Discussion and Input</w:t>
      </w:r>
    </w:p>
    <w:p w:rsidR="00000000" w:rsidDel="00000000" w:rsidP="00000000" w:rsidRDefault="00000000" w:rsidRPr="00000000" w14:paraId="00000020">
      <w:pPr>
        <w:spacing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Title 1: annual survey for family engagement: getting input from parents on what needs to be adjusted for our community. *MAPs Testing reports are sent home. *Education engagement accords- registration process through IC.* Prevention of bullying-AP reaches out to all victims/offenders parents involved. *Multiple family engagement nights</w:t>
      </w:r>
    </w:p>
    <w:p w:rsidR="00000000" w:rsidDel="00000000" w:rsidP="00000000" w:rsidRDefault="00000000" w:rsidRPr="00000000" w14:paraId="00000021">
      <w:pPr>
        <w:spacing w:line="259"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59" w:lineRule="auto"/>
        <w:ind w:firstLine="720"/>
        <w:rPr>
          <w:rFonts w:ascii="Calibri" w:cs="Calibri" w:eastAsia="Calibri" w:hAnsi="Calibri"/>
          <w:color w:val="222222"/>
          <w:highlight w:val="white"/>
        </w:rPr>
      </w:pPr>
      <w:r w:rsidDel="00000000" w:rsidR="00000000" w:rsidRPr="00000000">
        <w:rPr>
          <w:rFonts w:ascii="Calibri" w:cs="Calibri" w:eastAsia="Calibri" w:hAnsi="Calibri"/>
          <w:rtl w:val="0"/>
        </w:rPr>
        <w:t xml:space="preserve">3.2 </w:t>
      </w:r>
      <w:r w:rsidDel="00000000" w:rsidR="00000000" w:rsidRPr="00000000">
        <w:rPr>
          <w:rFonts w:ascii="Calibri" w:cs="Calibri" w:eastAsia="Calibri" w:hAnsi="Calibri"/>
          <w:color w:val="222222"/>
          <w:highlight w:val="white"/>
          <w:rtl w:val="0"/>
        </w:rPr>
        <w:t xml:space="preserve">Athletics Update</w:t>
      </w:r>
    </w:p>
    <w:p w:rsidR="00000000" w:rsidDel="00000000" w:rsidP="00000000" w:rsidRDefault="00000000" w:rsidRPr="00000000" w14:paraId="00000023">
      <w:pPr>
        <w:spacing w:line="259" w:lineRule="auto"/>
        <w:ind w:left="0" w:firstLine="0"/>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Flag football ended; moving on to basketball. Issue with getting officials- trying to get 14 full games. SNOA can not guarantee a full schedule;  administration/teachers asking for additional support from other organizations. SNOA denied additional support. </w:t>
      </w:r>
    </w:p>
    <w:p w:rsidR="00000000" w:rsidDel="00000000" w:rsidP="00000000" w:rsidRDefault="00000000" w:rsidRPr="00000000" w14:paraId="00000024">
      <w:pPr>
        <w:spacing w:line="259" w:lineRule="auto"/>
        <w:ind w:firstLine="72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5">
      <w:pPr>
        <w:spacing w:line="259" w:lineRule="auto"/>
        <w:ind w:firstLine="72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3.3 Testing Calendar</w:t>
      </w:r>
    </w:p>
    <w:p w:rsidR="00000000" w:rsidDel="00000000" w:rsidP="00000000" w:rsidRDefault="00000000" w:rsidRPr="00000000" w14:paraId="00000026">
      <w:pPr>
        <w:spacing w:line="259" w:lineRule="auto"/>
        <w:ind w:left="0" w:firstLine="0"/>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Maps testing coming up; science 11/29, math, then reading (all will be one a week on Tuesday) </w:t>
      </w:r>
    </w:p>
    <w:p w:rsidR="00000000" w:rsidDel="00000000" w:rsidP="00000000" w:rsidRDefault="00000000" w:rsidRPr="00000000" w14:paraId="00000027">
      <w:pPr>
        <w:spacing w:line="259" w:lineRule="auto"/>
        <w:ind w:left="0" w:firstLine="0"/>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SBAC in spring- split up testing. Tuesday March 28, Thursday March 30th ELA. April 4th, 6th Math, April 12th 8th grade science. Trying to split up testing so it is not all at one time to overload the students. </w:t>
      </w:r>
    </w:p>
    <w:p w:rsidR="00000000" w:rsidDel="00000000" w:rsidP="00000000" w:rsidRDefault="00000000" w:rsidRPr="00000000" w14:paraId="00000028">
      <w:pPr>
        <w:spacing w:line="259" w:lineRule="auto"/>
        <w:ind w:firstLine="72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9">
      <w:pPr>
        <w:spacing w:line="259" w:lineRule="auto"/>
        <w:ind w:firstLine="72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A">
      <w:pPr>
        <w:spacing w:line="259" w:lineRule="auto"/>
        <w:ind w:firstLine="72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B">
      <w:pPr>
        <w:spacing w:line="259" w:lineRule="auto"/>
        <w:ind w:firstLine="72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C">
      <w:pPr>
        <w:spacing w:line="259" w:lineRule="auto"/>
        <w:ind w:firstLine="72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2D">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59"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4.0 Public Comment</w:t>
      </w:r>
    </w:p>
    <w:p w:rsidR="00000000" w:rsidDel="00000000" w:rsidP="00000000" w:rsidRDefault="00000000" w:rsidRPr="00000000" w14:paraId="00000030">
      <w:pPr>
        <w:spacing w:line="276" w:lineRule="auto"/>
        <w:ind w:left="360" w:firstLine="0"/>
        <w:rPr>
          <w:rFonts w:ascii="Calibri" w:cs="Calibri" w:eastAsia="Calibri" w:hAnsi="Calibri"/>
          <w:b w:val="1"/>
        </w:rPr>
      </w:pPr>
      <w:r w:rsidDel="00000000" w:rsidR="00000000" w:rsidRPr="00000000">
        <w:rPr>
          <w:rFonts w:ascii="Calibri" w:cs="Calibri" w:eastAsia="Calibri" w:hAnsi="Calibri"/>
          <w:color w:val="ff0000"/>
          <w:rtl w:val="0"/>
        </w:rPr>
        <w:t xml:space="preserve">There was no public comment scheduled.</w:t>
      </w:r>
      <w:r w:rsidDel="00000000" w:rsidR="00000000" w:rsidRPr="00000000">
        <w:rPr>
          <w:rtl w:val="0"/>
        </w:rPr>
      </w:r>
    </w:p>
    <w:p w:rsidR="00000000" w:rsidDel="00000000" w:rsidP="00000000" w:rsidRDefault="00000000" w:rsidRPr="00000000" w14:paraId="00000031">
      <w:pPr>
        <w:spacing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2">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5.0 Adjournment</w:t>
      </w:r>
    </w:p>
    <w:p w:rsidR="00000000" w:rsidDel="00000000" w:rsidP="00000000" w:rsidRDefault="00000000" w:rsidRPr="00000000" w14:paraId="00000033">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color w:val="ff0000"/>
          <w:rtl w:val="0"/>
        </w:rPr>
        <w:t xml:space="preserve">The meeting was adjourned at 7:48 a.m.</w:t>
      </w:r>
      <w:r w:rsidDel="00000000" w:rsidR="00000000" w:rsidRPr="00000000">
        <w:rPr>
          <w:rtl w:val="0"/>
        </w:rPr>
      </w:r>
    </w:p>
    <w:p w:rsidR="00000000" w:rsidDel="00000000" w:rsidP="00000000" w:rsidRDefault="00000000" w:rsidRPr="00000000" w14:paraId="00000034">
      <w:pPr>
        <w:spacing w:line="259" w:lineRule="auto"/>
        <w:ind w:left="0" w:firstLine="0"/>
        <w:rPr>
          <w:rFonts w:ascii="Calibri" w:cs="Calibri" w:eastAsia="Calibri" w:hAnsi="Calibri"/>
          <w:color w:val="ff0000"/>
          <w:highlight w:val="white"/>
        </w:rPr>
      </w:pPr>
      <w:r w:rsidDel="00000000" w:rsidR="00000000" w:rsidRPr="00000000">
        <w:rPr>
          <w:rFonts w:ascii="Calibri" w:cs="Calibri" w:eastAsia="Calibri" w:hAnsi="Calibri"/>
          <w:color w:val="ff0000"/>
          <w:highlight w:val="white"/>
          <w:rtl w:val="0"/>
        </w:rPr>
        <w:t xml:space="preserve">Next meeting will be Thursday, December 15th.</w:t>
      </w:r>
      <w:r w:rsidDel="00000000" w:rsidR="00000000" w:rsidRPr="00000000">
        <w:rPr>
          <w:rtl w:val="0"/>
        </w:rPr>
      </w:r>
    </w:p>
    <w:p w:rsidR="00000000" w:rsidDel="00000000" w:rsidP="00000000" w:rsidRDefault="00000000" w:rsidRPr="00000000" w14:paraId="00000035">
      <w:pPr>
        <w:spacing w:line="259"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firstLine="0"/>
      </w:pPr>
      <w:rPr>
        <w:b w:val="1"/>
      </w:rPr>
    </w:lvl>
    <w:lvl w:ilvl="1">
      <w:start w:val="1"/>
      <w:numFmt w:val="decimal"/>
      <w:lvlText w:val="%1.%2"/>
      <w:lvlJc w:val="left"/>
      <w:pPr>
        <w:ind w:left="1080" w:firstLine="720"/>
      </w:pPr>
      <w:rPr/>
    </w:lvl>
    <w:lvl w:ilvl="2">
      <w:start w:val="1"/>
      <w:numFmt w:val="decimal"/>
      <w:lvlText w:val="%1.%2.%3"/>
      <w:lvlJc w:val="left"/>
      <w:pPr>
        <w:ind w:left="2160" w:firstLine="1440"/>
      </w:pPr>
      <w:rPr/>
    </w:lvl>
    <w:lvl w:ilvl="3">
      <w:start w:val="1"/>
      <w:numFmt w:val="decimal"/>
      <w:lvlText w:val="%1.%2.%3.%4"/>
      <w:lvlJc w:val="left"/>
      <w:pPr>
        <w:ind w:left="2880" w:firstLine="2160"/>
      </w:pPr>
      <w:rPr/>
    </w:lvl>
    <w:lvl w:ilvl="4">
      <w:start w:val="1"/>
      <w:numFmt w:val="decimal"/>
      <w:lvlText w:val="%1.%2.%3.%4.%5"/>
      <w:lvlJc w:val="left"/>
      <w:pPr>
        <w:ind w:left="3960" w:firstLine="2880"/>
      </w:pPr>
      <w:rPr/>
    </w:lvl>
    <w:lvl w:ilvl="5">
      <w:start w:val="1"/>
      <w:numFmt w:val="decimal"/>
      <w:lvlText w:val="%1.%2.%3.%4.%5.%6"/>
      <w:lvlJc w:val="left"/>
      <w:pPr>
        <w:ind w:left="4680" w:firstLine="3600"/>
      </w:pPr>
      <w:rPr/>
    </w:lvl>
    <w:lvl w:ilvl="6">
      <w:start w:val="1"/>
      <w:numFmt w:val="decimal"/>
      <w:lvlText w:val="%1.%2.%3.%4.%5.%6.%7"/>
      <w:lvlJc w:val="left"/>
      <w:pPr>
        <w:ind w:left="5760" w:firstLine="4320"/>
      </w:pPr>
      <w:rPr/>
    </w:lvl>
    <w:lvl w:ilvl="7">
      <w:start w:val="1"/>
      <w:numFmt w:val="decimal"/>
      <w:lvlText w:val="%1.%2.%3.%4.%5.%6.%7.%8"/>
      <w:lvlJc w:val="left"/>
      <w:pPr>
        <w:ind w:left="6480" w:firstLine="5040"/>
      </w:pPr>
      <w:rPr/>
    </w:lvl>
    <w:lvl w:ilvl="8">
      <w:start w:val="1"/>
      <w:numFmt w:val="decimal"/>
      <w:lvlText w:val="%1.%2.%3.%4.%5.%6.%7.%8.%9"/>
      <w:lvlJc w:val="left"/>
      <w:pPr>
        <w:ind w:left="7200" w:firstLine="57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